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0" w:right="0" w:firstLine="510"/>
        <w:jc w:val="center"/>
        <w:rPr>
          <w:rFonts w:ascii="Times New Roman" w:hAnsi="Times New Roman"/>
          <w:b/>
          <w:b/>
          <w:bCs/>
          <w:sz w:val="20"/>
          <w:szCs w:val="20"/>
        </w:rPr>
      </w:pPr>
      <w:r>
        <w:rPr>
          <w:rFonts w:ascii="Times New Roman" w:hAnsi="Times New Roman"/>
          <w:b/>
          <w:bCs/>
          <w:sz w:val="20"/>
          <w:szCs w:val="20"/>
        </w:rPr>
        <w:t xml:space="preserve">ДОГОВОР № 0000010 НА ПРЕДОСТАВЛЕНИЕ ПЛАТНЫХ МЕДИЦИНСКИХ УСЛУГ </w:t>
      </w:r>
    </w:p>
    <w:p>
      <w:pPr>
        <w:pStyle w:val="Normal"/>
        <w:widowControl/>
        <w:bidi w:val="0"/>
        <w:spacing w:lineRule="auto" w:line="240" w:before="0" w:after="0"/>
        <w:ind w:left="0" w:right="0" w:firstLine="510"/>
        <w:jc w:val="center"/>
        <w:rPr>
          <w:rFonts w:ascii="Times New Roman" w:hAnsi="Times New Roman"/>
          <w:b/>
          <w:b/>
          <w:bCs/>
          <w:sz w:val="20"/>
          <w:szCs w:val="20"/>
        </w:rPr>
      </w:pPr>
      <w:r>
        <w:rPr>
          <w:rFonts w:ascii="Times New Roman" w:hAnsi="Times New Roman"/>
          <w:b/>
          <w:bCs/>
          <w:sz w:val="20"/>
          <w:szCs w:val="20"/>
        </w:rPr>
        <w:t xml:space="preserve">дата     </w:t>
      </w:r>
    </w:p>
    <w:p>
      <w:pPr>
        <w:pStyle w:val="Normal"/>
        <w:widowControl/>
        <w:bidi w:val="0"/>
        <w:spacing w:lineRule="auto" w:line="240" w:before="0" w:after="0"/>
        <w:ind w:left="0" w:right="0" w:firstLine="510"/>
        <w:jc w:val="center"/>
        <w:rPr>
          <w:rFonts w:ascii="Times New Roman" w:hAnsi="Times New Roman"/>
          <w:b/>
          <w:b/>
          <w:bCs/>
          <w:sz w:val="20"/>
          <w:szCs w:val="20"/>
        </w:rPr>
      </w:pPr>
      <w:r>
        <w:rPr>
          <w:rFonts w:ascii="Times New Roman" w:hAnsi="Times New Roman"/>
          <w:b/>
          <w:bCs/>
          <w:sz w:val="20"/>
          <w:szCs w:val="20"/>
        </w:rPr>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ОГБУЗ«Костромской областной врачебно- физкультурный диспансер», в дальнейшем Исполнитель, в лице главного врача Седовой Ольги Александровны, действующей на основании Устава, лиц. ЛО-44-01-000853 01.06.2016 выд. Департаментом здравоохранения Костромской области, свидетельство о внесении записи в ЕГРЮЛ 44№000709760 выд. ИФНС России по г. Костроме, и</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________________________________________________________________________</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в дальнейшем - Пациент, заключили настоящий договор о  нижеследующем:</w:t>
      </w:r>
    </w:p>
    <w:p>
      <w:pPr>
        <w:pStyle w:val="Normal"/>
        <w:widowControl/>
        <w:bidi w:val="0"/>
        <w:spacing w:lineRule="auto" w:line="240" w:before="0" w:after="0"/>
        <w:ind w:left="0" w:right="0" w:firstLine="510"/>
        <w:jc w:val="both"/>
        <w:rPr>
          <w:rFonts w:ascii="Times New Roman" w:hAnsi="Times New Roman"/>
          <w:b/>
          <w:b/>
          <w:bCs/>
          <w:sz w:val="24"/>
          <w:szCs w:val="24"/>
        </w:rPr>
      </w:pPr>
      <w:r>
        <w:rPr>
          <w:rFonts w:ascii="Times New Roman" w:hAnsi="Times New Roman"/>
          <w:b/>
          <w:bCs/>
          <w:sz w:val="24"/>
          <w:szCs w:val="24"/>
        </w:rPr>
        <w:t>1. Предмет договора</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1. На основании медицинского  заключения о необходимости обследования и (или)  лечения, а также добровольного желания Пациента Исполнитель предоставляет, а Пациент оплачивает следующие медицинские услуги:</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widowControl/>
        <w:bidi w:val="0"/>
        <w:spacing w:lineRule="auto" w:line="240" w:before="0" w:after="0"/>
        <w:ind w:left="0" w:right="0" w:firstLine="510"/>
        <w:jc w:val="center"/>
        <w:rPr>
          <w:rFonts w:ascii="Times New Roman" w:hAnsi="Times New Roman"/>
          <w:sz w:val="24"/>
          <w:szCs w:val="24"/>
          <w:vertAlign w:val="superscript"/>
        </w:rPr>
      </w:pPr>
      <w:r>
        <w:rPr>
          <w:rFonts w:ascii="Times New Roman" w:hAnsi="Times New Roman"/>
          <w:sz w:val="24"/>
          <w:szCs w:val="24"/>
          <w:vertAlign w:val="superscript"/>
        </w:rPr>
        <w:t>(наименование услуг в соответствии с утвержденным прейскурантом стоимости)</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2. Срок оказания медицинских услуг ________дней.</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b/>
          <w:bCs/>
          <w:sz w:val="24"/>
          <w:szCs w:val="24"/>
        </w:rPr>
        <w:t>2. Права и обязанности Исполнителя</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3. Исполнитель обязан:</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1) предоставить медицинские услуги надлежащего качества и объема, в  порядке установленном действующим законодательством Российской Федерации и Костромской области;</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2) оказать медицинские услуги в сроки, определенные настоящим договором;</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3) обеспечить условия для организации надлежащего проведения медицинских услуг;</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4) выдать Пациенту кассовый чек, подтверждающий оплату медицинских услуг;</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5) сохранять врачебную тайну о факте и причине обращения Пациента;</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6) В случае невыполнения обязательств договора по вине Исполнителя вернуть Пациенту денежные средства, или с согласия Пациента, перенести срок предоставления услуги.</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4. Исполнитель имеет право:</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1) отказать в оказании медицинской услуги при наличии медицинских противопоказаний со стороны здоровья Пациента;</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2) отказать в оказании медицинской услуги при состояниях наркотического или алкогольного опьянения у Пациента;</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3) отказать в оказании медицинской услуги при отсутствии медицинских показаний и риске нанесения вреда здоровью Пациента;</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4) отказать в возврате денежных средств при неоказании или оказании некачественной медицинской услуги, если докажет, что это произошло вследствие непреодолимой силы или иных обстоятельств, предусмотренных законом;</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5) отказать в возврате денежных средств в связи с необоснованностью жалобы (по решению врачебной комиссии).</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6) в случае возникновения неотложных состояний, угрожающих жизни Пациента, самостоятельно определять объемы исследований, манипуляций, оперативных вмешательств, необходимых для установления диагноза, обследования и оказания медицинской помощи, в том числе не предусмотренной договором, которые дополнительно не оплачиваются.</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7) по соответствующим медицинским показаниям предложить Пациенту провести дополнительные диагностические анализы и исследования, необходимые для уточнения диагноза.</w:t>
      </w:r>
    </w:p>
    <w:p>
      <w:pPr>
        <w:pStyle w:val="Normal"/>
        <w:widowControl/>
        <w:bidi w:val="0"/>
        <w:spacing w:lineRule="auto" w:line="240" w:before="0" w:after="0"/>
        <w:ind w:left="0" w:right="0" w:firstLine="510"/>
        <w:rPr>
          <w:rFonts w:ascii="Times New Roman" w:hAnsi="Times New Roman"/>
          <w:b/>
          <w:b/>
          <w:bCs/>
          <w:sz w:val="24"/>
          <w:szCs w:val="24"/>
        </w:rPr>
      </w:pPr>
      <w:r>
        <w:rPr>
          <w:rFonts w:ascii="Times New Roman" w:hAnsi="Times New Roman"/>
          <w:b/>
          <w:bCs/>
          <w:sz w:val="24"/>
          <w:szCs w:val="24"/>
        </w:rPr>
        <w:t>3. Права и обязанности Пациента</w:t>
      </w:r>
    </w:p>
    <w:p>
      <w:pPr>
        <w:pStyle w:val="Normal"/>
        <w:widowControl/>
        <w:bidi w:val="0"/>
        <w:spacing w:lineRule="auto" w:line="240" w:before="0" w:after="0"/>
        <w:ind w:left="0" w:right="0" w:firstLine="510"/>
        <w:rPr/>
      </w:pPr>
      <w:r>
        <w:rPr>
          <w:rFonts w:ascii="Times New Roman" w:hAnsi="Times New Roman"/>
          <w:b w:val="false"/>
          <w:bCs w:val="false"/>
          <w:sz w:val="24"/>
          <w:szCs w:val="24"/>
        </w:rPr>
        <w:t>5. Пациент обязан:</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1) сообщить лечащему врачу известную ему информацию о состоянии своего здоровья, необходимую для выполнения договорных обязательств;</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2) произвести оплату и предоставить кассовый чек для получения необходимой медицинской услуги;</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3) соблюдать предписанный лечебно-охранительный режим, правила внутреннего распорядка лечебного учреждения;</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4) своевременно уведомить Исполнителя о наличии уважительной причины (болезни) для переноса сроков выполнения медицинских услуг с последующим предоставлением подтверждающих документов.</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6. Пациент имеет право:</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1) на  получение полной информации о медицинской услуге.</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2) при несоблюдении Исполнителем обязательств по срокам и качеству исполнения медицинских услуг:</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 назначить новый срок оказания медицинской услуги;</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 потребовать исполнения услуги другим специалистом;</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 потребовать возврата денежных средств;</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 расторгнуть договор и потребовать возмещения убытка или ущерба в установленном законом порядке.</w:t>
      </w:r>
    </w:p>
    <w:p>
      <w:pPr>
        <w:pStyle w:val="Normal"/>
        <w:widowControl/>
        <w:bidi w:val="0"/>
        <w:spacing w:lineRule="auto" w:line="240" w:before="0" w:after="0"/>
        <w:ind w:left="0" w:right="0" w:firstLine="510"/>
        <w:rPr>
          <w:rFonts w:ascii="Times New Roman" w:hAnsi="Times New Roman"/>
          <w:b/>
          <w:b/>
          <w:bCs/>
          <w:sz w:val="24"/>
          <w:szCs w:val="24"/>
        </w:rPr>
      </w:pPr>
      <w:r>
        <w:rPr>
          <w:rFonts w:ascii="Times New Roman" w:hAnsi="Times New Roman"/>
          <w:b/>
          <w:bCs/>
          <w:sz w:val="24"/>
          <w:szCs w:val="24"/>
        </w:rPr>
        <w:t>4. Оплата услуг</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 xml:space="preserve">1. Стоимость оказываемых медицинских услуг устанавливается на основании прейскуранта стоимости платных медицинских услуг, утвержденного департаментом здравоохранения Костромской области, и составляет </w:t>
      </w:r>
      <w:r>
        <w:rPr>
          <w:rFonts w:ascii="Times New Roman" w:hAnsi="Times New Roman"/>
          <w:b/>
          <w:bCs/>
          <w:sz w:val="24"/>
          <w:szCs w:val="24"/>
        </w:rPr>
        <w:t xml:space="preserve">______________ руб. </w:t>
      </w:r>
      <w:r>
        <w:rPr>
          <w:rFonts w:ascii="Times New Roman" w:hAnsi="Times New Roman"/>
          <w:b w:val="false"/>
          <w:bCs w:val="false"/>
          <w:sz w:val="24"/>
          <w:szCs w:val="24"/>
        </w:rPr>
        <w:t>(_____________________________ рублей ___ копеек)</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2. Оплата производится на условиях 100% предоплаты на лицевой счет Исполнителя, открытый в финансовом органе,  в безналичном порядке, либо в кассу Исполнителя (нужное подчеркнуть), с предъявлением Исполнителю документа, подтверждающего произведенную оплату.</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3. Стоимость услуги может быть изменена в соответствии с утвержденным прейскурантом. Изменение стоимости услуги оформляется дополнительным соглашением к настоящему договору.</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b/>
          <w:bCs/>
          <w:sz w:val="24"/>
          <w:szCs w:val="24"/>
        </w:rPr>
        <w:t>5. Ответственность сторон</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1. За неисполнение или ненадлежащее исполнение обязательств по настоящему договору Исполнитель и Пациент несут ответственность, предусмотренную договором и действующим законодательством Российской Федерации и Костромской области.</w:t>
        <w:tab/>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Пациентом своих обязанностей или по другим основаниям, предусмотренным законодательством.</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3. Претензии и споры, возникающие между Пациентом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4. Подписывая настоящий договор, Пациент заявляет, что он ознакомлен с условиями оказания платных медицинских услуг у Исполнителя, в том числе о возможности и порядке получения медицинских услуг у Исполнителя  в рамках Программы государственных гарантий оказания гражданам Российской Федерации на территории Костромской области бесплатной медицинской помощи.</w:t>
      </w:r>
    </w:p>
    <w:p>
      <w:pPr>
        <w:pStyle w:val="Normal"/>
        <w:widowControl/>
        <w:bidi w:val="0"/>
        <w:spacing w:lineRule="auto" w:line="240" w:before="0" w:after="0"/>
        <w:ind w:left="0" w:right="0" w:firstLine="510"/>
        <w:jc w:val="both"/>
        <w:rPr>
          <w:rFonts w:ascii="Times New Roman" w:hAnsi="Times New Roman"/>
          <w:sz w:val="24"/>
          <w:szCs w:val="24"/>
        </w:rPr>
      </w:pPr>
      <w:r>
        <w:rPr>
          <w:rFonts w:ascii="Times New Roman" w:hAnsi="Times New Roman"/>
          <w:sz w:val="24"/>
          <w:szCs w:val="24"/>
        </w:rPr>
        <w:t>5. При желании получить за плату медицинскую услугу, которая входит в Программу государственных гарантий оказания гражданам Российской Федерации на территории Костромской области бесплатной медицинской помощи, Пациент, подписывая настоящий договор подтверждает добровольность получения медицинской услуги за плату.</w:t>
      </w:r>
    </w:p>
    <w:p>
      <w:pPr>
        <w:pStyle w:val="Normal"/>
        <w:widowControl/>
        <w:bidi w:val="0"/>
        <w:spacing w:lineRule="auto" w:line="240" w:before="0" w:after="0"/>
        <w:ind w:left="0" w:right="0" w:firstLine="510"/>
        <w:rPr>
          <w:rFonts w:ascii="Times New Roman" w:hAnsi="Times New Roman"/>
          <w:b/>
          <w:b/>
          <w:bCs/>
          <w:sz w:val="24"/>
          <w:szCs w:val="24"/>
        </w:rPr>
      </w:pPr>
      <w:r>
        <w:rPr>
          <w:rFonts w:ascii="Times New Roman" w:hAnsi="Times New Roman"/>
          <w:b/>
          <w:bCs/>
          <w:sz w:val="24"/>
          <w:szCs w:val="24"/>
        </w:rPr>
        <w:t>6. Срок действия договора и другие условия</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1. Настоящий договор вступает в силу со дня его заключения сторонами и действует до полного исполнения сторонами своих обязательств.</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2. Неотъемлемой частью настоящего договора является акт приема  предоставления платных медицинских услуг, который подписывается обеими сторонами после выполнения своих обязательств (приложение №1).</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3. Договор составлен в двух экземплярах, имеющих равную юридическую силу.</w:t>
      </w:r>
    </w:p>
    <w:p>
      <w:pPr>
        <w:pStyle w:val="Normal"/>
        <w:widowControl/>
        <w:bidi w:val="0"/>
        <w:spacing w:lineRule="auto" w:line="240" w:before="0" w:after="0"/>
        <w:ind w:left="0" w:right="0" w:firstLine="510"/>
        <w:rPr>
          <w:rFonts w:ascii="Times New Roman" w:hAnsi="Times New Roman"/>
          <w:sz w:val="24"/>
          <w:szCs w:val="24"/>
        </w:rPr>
      </w:pPr>
      <w:r>
        <w:rPr>
          <w:rFonts w:ascii="Times New Roman" w:hAnsi="Times New Roman"/>
          <w:sz w:val="24"/>
          <w:szCs w:val="24"/>
        </w:rPr>
        <w:t>7. Подписи сторон</w:t>
      </w:r>
    </w:p>
    <w:tbl>
      <w:tblPr>
        <w:tblW w:w="9360" w:type="dxa"/>
        <w:jc w:val="left"/>
        <w:tblInd w:w="55" w:type="dxa"/>
        <w:tblLayout w:type="fixed"/>
        <w:tblCellMar>
          <w:top w:w="55" w:type="dxa"/>
          <w:left w:w="55" w:type="dxa"/>
          <w:bottom w:w="55" w:type="dxa"/>
          <w:right w:w="55" w:type="dxa"/>
        </w:tblCellMar>
      </w:tblPr>
      <w:tblGrid>
        <w:gridCol w:w="4304"/>
        <w:gridCol w:w="405"/>
        <w:gridCol w:w="4651"/>
      </w:tblGrid>
      <w:tr>
        <w:trPr/>
        <w:tc>
          <w:tcPr>
            <w:tcW w:w="4304" w:type="dxa"/>
            <w:tcBorders>
              <w:top w:val="single" w:sz="2" w:space="0" w:color="000000"/>
              <w:left w:val="single" w:sz="2" w:space="0" w:color="000000"/>
              <w:bottom w:val="single" w:sz="2" w:space="0" w:color="000000"/>
            </w:tcBorders>
          </w:tcPr>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Исполнитель:</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ОГБУЗ «Костромской областной</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врачебно-физкультурный диспансер»</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37-13-47;</w:t>
              <w:tab/>
              <w:t>31-64-53</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156005г.Кострома ул. Советская   д.79/73</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Экономист</w:t>
            </w:r>
          </w:p>
        </w:tc>
        <w:tc>
          <w:tcPr>
            <w:tcW w:w="405" w:type="dxa"/>
            <w:tcBorders>
              <w:top w:val="single" w:sz="2" w:space="0" w:color="000000"/>
              <w:left w:val="single" w:sz="2" w:space="0" w:color="000000"/>
              <w:bottom w:val="single" w:sz="2" w:space="0" w:color="000000"/>
            </w:tcBorders>
          </w:tcPr>
          <w:p>
            <w:pPr>
              <w:pStyle w:val="Style19"/>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651" w:type="dxa"/>
            <w:tcBorders>
              <w:top w:val="single" w:sz="2" w:space="0" w:color="000000"/>
              <w:left w:val="single" w:sz="2" w:space="0" w:color="000000"/>
              <w:bottom w:val="single" w:sz="2" w:space="0" w:color="000000"/>
              <w:right w:val="single" w:sz="2" w:space="0" w:color="000000"/>
            </w:tcBorders>
          </w:tcPr>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Пациент:</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ФИО:</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Паспорт гражданина России</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Дата рождения</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Адрес места жительства</w:t>
            </w:r>
          </w:p>
          <w:p>
            <w:pPr>
              <w:pStyle w:val="Normal"/>
              <w:widowControl w:val="false"/>
              <w:bidi w:val="0"/>
              <w:spacing w:lineRule="auto" w:line="240" w:before="0" w:after="0"/>
              <w:ind w:left="0" w:right="0" w:firstLine="227"/>
              <w:jc w:val="left"/>
              <w:rPr>
                <w:rFonts w:ascii="Times New Roman" w:hAnsi="Times New Roman"/>
                <w:sz w:val="24"/>
                <w:szCs w:val="24"/>
              </w:rPr>
            </w:pPr>
            <w:r>
              <w:rPr>
                <w:rFonts w:ascii="Times New Roman" w:hAnsi="Times New Roman"/>
                <w:sz w:val="24"/>
                <w:szCs w:val="24"/>
              </w:rPr>
              <w:t>Подпись</w:t>
            </w:r>
          </w:p>
        </w:tc>
      </w:tr>
    </w:tbl>
    <w:p>
      <w:pPr>
        <w:pStyle w:val="Normal"/>
        <w:widowControl/>
        <w:bidi w:val="0"/>
        <w:spacing w:lineRule="auto" w:line="240" w:before="0" w:after="0"/>
        <w:ind w:left="0" w:right="0" w:firstLine="510"/>
        <w:rPr>
          <w:rFonts w:ascii="Times New Roman" w:hAnsi="Times New Roman"/>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LibreOffice/7.2.5.2$Windows_X86_64 LibreOffice_project/499f9727c189e6ef3471021d6132d4c694f357e5</Application>
  <AppVersion>15.0000</AppVersion>
  <DocSecurity>0</DocSecurity>
  <Pages>3</Pages>
  <Words>782</Words>
  <Characters>5911</Characters>
  <CharactersWithSpaces>6640</CharactersWithSpaces>
  <Paragraphs>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2022-11-14T11:56:00Z</dcterms:created>
  <dc:creator>User</dc:creator>
  <dc:description/>
  <dc:language>ru-RU</dc:language>
  <cp:lastModifiedBy/>
  <dcterms:modified xsi:type="dcterms:W3CDTF">2022-11-14T15:29:39Z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